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5BD" w:rsidRDefault="002615BD" w:rsidP="002615BD">
      <w:pPr>
        <w:pStyle w:val="Nzovtabuky0"/>
        <w:shd w:val="clear" w:color="auto" w:fill="auto"/>
        <w:spacing w:after="40" w:line="305" w:lineRule="auto"/>
        <w:ind w:left="82"/>
        <w:rPr>
          <w:sz w:val="24"/>
          <w:szCs w:val="24"/>
        </w:rPr>
      </w:pPr>
      <w:bookmarkStart w:id="0" w:name="_GoBack"/>
      <w:bookmarkEnd w:id="0"/>
      <w:r>
        <w:rPr>
          <w:b/>
          <w:bCs/>
          <w:color w:val="000000"/>
          <w:sz w:val="24"/>
          <w:szCs w:val="24"/>
          <w:lang w:eastAsia="sk-SK" w:bidi="sk-SK"/>
        </w:rPr>
        <w:t xml:space="preserve">Príloha č. </w:t>
      </w:r>
      <w:r>
        <w:rPr>
          <w:b/>
          <w:bCs/>
          <w:color w:val="000000"/>
          <w:sz w:val="24"/>
          <w:szCs w:val="24"/>
          <w:lang w:val="en-US" w:bidi="en-US"/>
        </w:rPr>
        <w:t xml:space="preserve">2 - </w:t>
      </w:r>
      <w:r>
        <w:rPr>
          <w:b/>
          <w:bCs/>
          <w:color w:val="000000"/>
          <w:sz w:val="24"/>
          <w:szCs w:val="24"/>
          <w:lang w:eastAsia="sk-SK" w:bidi="sk-SK"/>
        </w:rPr>
        <w:t xml:space="preserve">Finančné náklady </w:t>
      </w:r>
      <w:r>
        <w:rPr>
          <w:b/>
          <w:bCs/>
          <w:color w:val="000000"/>
          <w:sz w:val="24"/>
          <w:szCs w:val="24"/>
          <w:lang w:val="en-US" w:bidi="en-US"/>
        </w:rPr>
        <w:t xml:space="preserve">na pomoc obetiam obchodovania s </w:t>
      </w:r>
      <w:r>
        <w:rPr>
          <w:b/>
          <w:bCs/>
          <w:color w:val="000000"/>
          <w:sz w:val="24"/>
          <w:szCs w:val="24"/>
          <w:lang w:eastAsia="sk-SK" w:bidi="sk-SK"/>
        </w:rPr>
        <w:t>ľuďmi</w:t>
      </w:r>
    </w:p>
    <w:p w:rsidR="00DC526A" w:rsidRDefault="002615BD" w:rsidP="002615BD">
      <w:pPr>
        <w:pStyle w:val="Nzovtabuky0"/>
        <w:shd w:val="clear" w:color="auto" w:fill="auto"/>
        <w:spacing w:line="360" w:lineRule="auto"/>
        <w:ind w:left="82"/>
        <w:rPr>
          <w:color w:val="000000"/>
          <w:lang w:eastAsia="sk-SK" w:bidi="sk-SK"/>
        </w:rPr>
      </w:pPr>
      <w:r>
        <w:rPr>
          <w:color w:val="000000"/>
          <w:lang w:eastAsia="sk-SK" w:bidi="sk-SK"/>
        </w:rPr>
        <w:t xml:space="preserve">Číslo </w:t>
      </w:r>
      <w:r>
        <w:rPr>
          <w:color w:val="000000"/>
          <w:lang w:val="en-US" w:bidi="en-US"/>
        </w:rPr>
        <w:t xml:space="preserve">zmluvy: </w:t>
      </w:r>
      <w:r w:rsidR="00DC526A">
        <w:rPr>
          <w:color w:val="000000"/>
          <w:lang w:val="en-US" w:bidi="en-US"/>
        </w:rPr>
        <w:tab/>
      </w:r>
      <w:r w:rsidR="00DC526A">
        <w:rPr>
          <w:color w:val="000000"/>
          <w:lang w:val="en-US" w:bidi="en-US"/>
        </w:rPr>
        <w:tab/>
      </w:r>
      <w:r w:rsidR="00DC526A">
        <w:rPr>
          <w:color w:val="000000"/>
          <w:lang w:val="en-US" w:bidi="en-US"/>
        </w:rPr>
        <w:tab/>
      </w:r>
      <w:r w:rsidR="00DC526A">
        <w:rPr>
          <w:color w:val="000000"/>
          <w:lang w:val="en-US" w:bidi="en-US"/>
        </w:rPr>
        <w:tab/>
      </w:r>
      <w:r w:rsidR="00DC526A">
        <w:rPr>
          <w:color w:val="000000"/>
          <w:lang w:val="en-US" w:bidi="en-US"/>
        </w:rPr>
        <w:tab/>
      </w:r>
      <w:r w:rsidR="00DC526A">
        <w:rPr>
          <w:color w:val="000000"/>
          <w:lang w:val="en-US" w:bidi="en-US"/>
        </w:rPr>
        <w:tab/>
      </w:r>
      <w:r w:rsidR="00DC526A">
        <w:rPr>
          <w:color w:val="000000"/>
          <w:lang w:val="en-US" w:bidi="en-US"/>
        </w:rPr>
        <w:tab/>
      </w:r>
      <w:r w:rsidR="00DC526A">
        <w:rPr>
          <w:color w:val="000000"/>
          <w:lang w:val="en-US" w:bidi="en-US"/>
        </w:rPr>
        <w:tab/>
      </w:r>
      <w:r w:rsidR="00DC526A">
        <w:rPr>
          <w:color w:val="000000"/>
          <w:lang w:val="en-US" w:bidi="en-US"/>
        </w:rPr>
        <w:tab/>
      </w:r>
      <w:r>
        <w:rPr>
          <w:color w:val="000000"/>
          <w:lang w:val="en-US" w:bidi="en-US"/>
        </w:rPr>
        <w:t xml:space="preserve">Meno, priezvisko, </w:t>
      </w:r>
      <w:r>
        <w:rPr>
          <w:color w:val="000000"/>
          <w:lang w:eastAsia="sk-SK" w:bidi="sk-SK"/>
        </w:rPr>
        <w:t xml:space="preserve">odtlačok pečiatky </w:t>
      </w:r>
      <w:r>
        <w:rPr>
          <w:color w:val="000000"/>
          <w:lang w:val="en-US" w:bidi="en-US"/>
        </w:rPr>
        <w:t xml:space="preserve">a podpis </w:t>
      </w:r>
      <w:r>
        <w:rPr>
          <w:color w:val="000000"/>
          <w:lang w:eastAsia="sk-SK" w:bidi="sk-SK"/>
        </w:rPr>
        <w:t xml:space="preserve">štatutárneho zástupcu: </w:t>
      </w:r>
    </w:p>
    <w:p w:rsidR="00DC526A" w:rsidRDefault="00DC526A" w:rsidP="002615BD">
      <w:pPr>
        <w:pStyle w:val="Nzovtabuky0"/>
        <w:shd w:val="clear" w:color="auto" w:fill="auto"/>
        <w:spacing w:line="360" w:lineRule="auto"/>
        <w:ind w:left="82"/>
        <w:rPr>
          <w:color w:val="000000"/>
          <w:lang w:eastAsia="sk-SK" w:bidi="sk-SK"/>
        </w:rPr>
      </w:pPr>
    </w:p>
    <w:p w:rsidR="002615BD" w:rsidRDefault="002615BD" w:rsidP="002615BD">
      <w:pPr>
        <w:pStyle w:val="Nzovtabuky0"/>
        <w:shd w:val="clear" w:color="auto" w:fill="auto"/>
        <w:spacing w:line="360" w:lineRule="auto"/>
        <w:ind w:left="82"/>
      </w:pPr>
      <w:r>
        <w:rPr>
          <w:color w:val="000000"/>
          <w:lang w:eastAsia="sk-SK" w:bidi="sk-SK"/>
        </w:rPr>
        <w:t xml:space="preserve">Fakturované </w:t>
      </w:r>
      <w:r>
        <w:rPr>
          <w:color w:val="000000"/>
          <w:lang w:val="en-US" w:bidi="en-US"/>
        </w:rPr>
        <w:t>obdobie: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3"/>
        <w:gridCol w:w="1090"/>
        <w:gridCol w:w="1090"/>
        <w:gridCol w:w="1090"/>
        <w:gridCol w:w="1090"/>
        <w:gridCol w:w="1090"/>
        <w:gridCol w:w="1090"/>
        <w:gridCol w:w="1090"/>
        <w:gridCol w:w="1090"/>
        <w:gridCol w:w="1090"/>
        <w:gridCol w:w="1195"/>
        <w:gridCol w:w="1200"/>
      </w:tblGrid>
      <w:tr w:rsidR="002615BD" w:rsidTr="003B28F2">
        <w:trPr>
          <w:trHeight w:hRule="exact" w:val="365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1005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5BD" w:rsidRDefault="002615BD" w:rsidP="003B28F2">
            <w:pPr>
              <w:pStyle w:val="In0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sk-SK" w:bidi="sk-SK"/>
              </w:rPr>
              <w:t>služby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</w:tr>
      <w:tr w:rsidR="002615BD" w:rsidTr="003B28F2">
        <w:trPr>
          <w:trHeight w:hRule="exact" w:val="360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5BD" w:rsidRDefault="002615BD" w:rsidP="003B28F2">
            <w:pPr>
              <w:pStyle w:val="In0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sk-SK" w:bidi="sk-SK"/>
              </w:rPr>
              <w:t>kód obete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5BD" w:rsidRDefault="002615BD" w:rsidP="003B28F2">
            <w:pPr>
              <w:pStyle w:val="In0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sk-SK" w:bidi="sk-SK"/>
              </w:rPr>
              <w:t>ZS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5BD" w:rsidRDefault="002615BD" w:rsidP="003B28F2">
            <w:pPr>
              <w:pStyle w:val="In0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sk-SK" w:bidi="sk-SK"/>
              </w:rPr>
              <w:t>P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5BD" w:rsidRDefault="002615BD" w:rsidP="003B28F2">
            <w:pPr>
              <w:pStyle w:val="In0"/>
              <w:shd w:val="clear" w:color="auto" w:fill="auto"/>
              <w:spacing w:after="0"/>
              <w:ind w:firstLine="420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sk-SK" w:bidi="sk-SK"/>
              </w:rPr>
              <w:t>SP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5BD" w:rsidRDefault="002615BD" w:rsidP="003B28F2">
            <w:pPr>
              <w:pStyle w:val="In0"/>
              <w:shd w:val="clear" w:color="auto" w:fill="auto"/>
              <w:spacing w:after="0"/>
              <w:ind w:firstLine="420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sk-SK" w:bidi="sk-SK"/>
              </w:rPr>
              <w:t>PP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5BD" w:rsidRDefault="002615BD" w:rsidP="003B28F2">
            <w:pPr>
              <w:pStyle w:val="In0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sk-SK" w:bidi="sk-SK"/>
              </w:rPr>
              <w:t>T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5BD" w:rsidRDefault="002615BD" w:rsidP="003B28F2">
            <w:pPr>
              <w:pStyle w:val="In0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sk-SK" w:bidi="sk-SK"/>
              </w:rPr>
              <w:t>PPT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5BD" w:rsidRDefault="002615BD" w:rsidP="003B28F2">
            <w:pPr>
              <w:pStyle w:val="In0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sk-SK" w:bidi="sk-SK"/>
              </w:rPr>
              <w:t>FP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5BD" w:rsidRDefault="002615BD" w:rsidP="003B28F2">
            <w:pPr>
              <w:pStyle w:val="In0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sk-SK" w:bidi="sk-SK"/>
              </w:rPr>
              <w:t>V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5BD" w:rsidRDefault="002615BD" w:rsidP="003B28F2">
            <w:pPr>
              <w:pStyle w:val="In0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sk-SK" w:bidi="sk-SK"/>
              </w:rPr>
              <w:t>PI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5BD" w:rsidRDefault="002615BD" w:rsidP="003B28F2">
            <w:pPr>
              <w:pStyle w:val="In0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sk-SK" w:bidi="sk-SK"/>
              </w:rPr>
              <w:t>iné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15BD" w:rsidRDefault="002615BD" w:rsidP="003B28F2">
            <w:pPr>
              <w:pStyle w:val="In0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sk-SK" w:bidi="sk-SK"/>
              </w:rPr>
              <w:t>spolu v €</w:t>
            </w:r>
          </w:p>
        </w:tc>
      </w:tr>
      <w:tr w:rsidR="002615BD" w:rsidTr="003B28F2">
        <w:trPr>
          <w:trHeight w:hRule="exact" w:val="326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</w:tr>
      <w:tr w:rsidR="002615BD" w:rsidTr="003B28F2">
        <w:trPr>
          <w:trHeight w:hRule="exact" w:val="326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</w:tr>
      <w:tr w:rsidR="002615BD" w:rsidTr="003B28F2">
        <w:trPr>
          <w:trHeight w:hRule="exact" w:val="326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</w:tr>
      <w:tr w:rsidR="002615BD" w:rsidTr="003B28F2">
        <w:trPr>
          <w:trHeight w:hRule="exact" w:val="322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</w:tr>
      <w:tr w:rsidR="002615BD" w:rsidTr="003B28F2">
        <w:trPr>
          <w:trHeight w:hRule="exact" w:val="326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</w:tr>
      <w:tr w:rsidR="002615BD" w:rsidTr="003B28F2">
        <w:trPr>
          <w:trHeight w:hRule="exact" w:val="326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</w:tr>
      <w:tr w:rsidR="002615BD" w:rsidTr="003B28F2">
        <w:trPr>
          <w:trHeight w:hRule="exact" w:val="326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</w:tr>
      <w:tr w:rsidR="002615BD" w:rsidTr="003B28F2">
        <w:trPr>
          <w:trHeight w:hRule="exact" w:val="322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</w:tr>
      <w:tr w:rsidR="002615BD" w:rsidTr="003B28F2">
        <w:trPr>
          <w:trHeight w:hRule="exact" w:val="326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</w:tr>
      <w:tr w:rsidR="002615BD" w:rsidTr="003B28F2">
        <w:trPr>
          <w:trHeight w:hRule="exact" w:val="326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</w:tr>
      <w:tr w:rsidR="002615BD" w:rsidTr="003B28F2">
        <w:trPr>
          <w:trHeight w:hRule="exact" w:val="326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</w:tr>
      <w:tr w:rsidR="002615BD" w:rsidTr="003B28F2">
        <w:trPr>
          <w:trHeight w:hRule="exact" w:val="322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</w:tr>
      <w:tr w:rsidR="002615BD" w:rsidTr="003B28F2">
        <w:trPr>
          <w:trHeight w:hRule="exact" w:val="326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</w:tr>
      <w:tr w:rsidR="002615BD" w:rsidTr="003B28F2">
        <w:trPr>
          <w:trHeight w:hRule="exact" w:val="326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</w:tr>
      <w:tr w:rsidR="002615BD" w:rsidTr="003B28F2">
        <w:trPr>
          <w:trHeight w:hRule="exact" w:val="384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5BD" w:rsidRDefault="002615BD" w:rsidP="003B28F2">
            <w:pPr>
              <w:pStyle w:val="In0"/>
              <w:shd w:val="clear" w:color="auto" w:fill="auto"/>
              <w:spacing w:after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sk-SK" w:bidi="sk-SK"/>
              </w:rPr>
              <w:t xml:space="preserve">Výdavky </w:t>
            </w:r>
            <w:r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lang w:eastAsia="sk-SK" w:bidi="sk-SK"/>
              </w:rPr>
              <w:t xml:space="preserve">celkom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sk-SK" w:bidi="sk-SK"/>
              </w:rPr>
              <w:t xml:space="preserve">v </w:t>
            </w:r>
            <w:r>
              <w:rPr>
                <w:b/>
                <w:bCs/>
                <w:color w:val="000000"/>
                <w:sz w:val="20"/>
                <w:szCs w:val="20"/>
                <w:lang w:eastAsia="sk-SK" w:bidi="sk-SK"/>
              </w:rPr>
              <w:t>€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5BD" w:rsidRDefault="002615BD" w:rsidP="003B28F2">
            <w:pPr>
              <w:rPr>
                <w:sz w:val="10"/>
                <w:szCs w:val="10"/>
              </w:rPr>
            </w:pPr>
          </w:p>
        </w:tc>
      </w:tr>
    </w:tbl>
    <w:p w:rsidR="00DC526A" w:rsidRDefault="00DC526A" w:rsidP="002615BD">
      <w:pPr>
        <w:pStyle w:val="Zkladntext1"/>
        <w:shd w:val="clear" w:color="auto" w:fill="auto"/>
        <w:rPr>
          <w:color w:val="000000"/>
          <w:sz w:val="20"/>
          <w:szCs w:val="20"/>
          <w:lang w:eastAsia="sk-SK" w:bidi="sk-SK"/>
        </w:rPr>
      </w:pPr>
    </w:p>
    <w:p w:rsidR="002615BD" w:rsidRDefault="002615BD" w:rsidP="002615BD">
      <w:pPr>
        <w:pStyle w:val="Zkladntext1"/>
        <w:shd w:val="clear" w:color="auto" w:fill="auto"/>
        <w:rPr>
          <w:sz w:val="20"/>
          <w:szCs w:val="20"/>
        </w:rPr>
      </w:pPr>
      <w:r>
        <w:rPr>
          <w:color w:val="000000"/>
          <w:sz w:val="20"/>
          <w:szCs w:val="20"/>
          <w:lang w:eastAsia="sk-SK" w:bidi="sk-SK"/>
        </w:rPr>
        <w:t xml:space="preserve">Menný </w:t>
      </w:r>
      <w:r>
        <w:rPr>
          <w:color w:val="000000"/>
          <w:sz w:val="20"/>
          <w:szCs w:val="20"/>
          <w:lang w:val="en-US" w:bidi="en-US"/>
        </w:rPr>
        <w:t xml:space="preserve">zoznam </w:t>
      </w:r>
      <w:r>
        <w:rPr>
          <w:color w:val="000000"/>
          <w:sz w:val="20"/>
          <w:szCs w:val="20"/>
          <w:lang w:eastAsia="sk-SK" w:bidi="sk-SK"/>
        </w:rPr>
        <w:t>osôb poskytujúcich služby:</w:t>
      </w:r>
    </w:p>
    <w:p w:rsidR="002615BD" w:rsidRDefault="002615BD" w:rsidP="002615BD">
      <w:pPr>
        <w:pStyle w:val="Zkladntext1"/>
        <w:shd w:val="clear" w:color="auto" w:fill="auto"/>
        <w:rPr>
          <w:color w:val="000000"/>
          <w:sz w:val="20"/>
          <w:szCs w:val="20"/>
          <w:lang w:eastAsia="sk-SK" w:bidi="sk-SK"/>
        </w:rPr>
      </w:pPr>
      <w:r>
        <w:rPr>
          <w:color w:val="000000"/>
          <w:sz w:val="20"/>
          <w:szCs w:val="20"/>
          <w:lang w:eastAsia="sk-SK" w:bidi="sk-SK"/>
        </w:rPr>
        <w:t>(Pri zmene osoby poskytujúcej služby je potrebné, aby táto osoba spĺňala minimálne požiadavky uvedené v Prílohe č.. 1 - Opis predmetu zákazky)</w:t>
      </w:r>
    </w:p>
    <w:p w:rsidR="00DC526A" w:rsidRDefault="00DC526A" w:rsidP="002615BD">
      <w:pPr>
        <w:pStyle w:val="Zkladntext1"/>
        <w:shd w:val="clear" w:color="auto" w:fill="auto"/>
        <w:rPr>
          <w:color w:val="000000"/>
          <w:sz w:val="20"/>
          <w:szCs w:val="20"/>
          <w:lang w:eastAsia="sk-SK" w:bidi="sk-SK"/>
        </w:rPr>
      </w:pPr>
    </w:p>
    <w:p w:rsidR="00DC526A" w:rsidRDefault="00DC526A" w:rsidP="002615BD">
      <w:pPr>
        <w:pStyle w:val="Zkladntext1"/>
        <w:shd w:val="clear" w:color="auto" w:fill="auto"/>
        <w:rPr>
          <w:color w:val="000000"/>
          <w:sz w:val="20"/>
          <w:szCs w:val="20"/>
          <w:lang w:eastAsia="sk-SK" w:bidi="sk-SK"/>
        </w:rPr>
      </w:pPr>
      <w:r>
        <w:rPr>
          <w:color w:val="000000"/>
          <w:sz w:val="20"/>
          <w:szCs w:val="20"/>
          <w:lang w:eastAsia="sk-SK" w:bidi="sk-SK"/>
        </w:rPr>
        <w:t>.............................................................................................</w:t>
      </w:r>
    </w:p>
    <w:p w:rsidR="00DC526A" w:rsidRDefault="00DC526A" w:rsidP="002615BD">
      <w:pPr>
        <w:pStyle w:val="Zkladntext1"/>
        <w:shd w:val="clear" w:color="auto" w:fill="auto"/>
        <w:rPr>
          <w:color w:val="000000"/>
          <w:sz w:val="20"/>
          <w:szCs w:val="20"/>
          <w:lang w:eastAsia="sk-SK" w:bidi="sk-SK"/>
        </w:rPr>
      </w:pPr>
    </w:p>
    <w:p w:rsidR="00DC526A" w:rsidRDefault="00DC526A" w:rsidP="002615BD">
      <w:pPr>
        <w:pStyle w:val="Zkladntext1"/>
        <w:shd w:val="clear" w:color="auto" w:fill="auto"/>
        <w:rPr>
          <w:color w:val="000000"/>
          <w:sz w:val="20"/>
          <w:szCs w:val="20"/>
          <w:lang w:eastAsia="sk-SK" w:bidi="sk-SK"/>
        </w:rPr>
      </w:pPr>
      <w:r>
        <w:rPr>
          <w:color w:val="000000"/>
          <w:sz w:val="20"/>
          <w:szCs w:val="20"/>
          <w:lang w:eastAsia="sk-SK" w:bidi="sk-SK"/>
        </w:rPr>
        <w:t>...............................................................................................</w:t>
      </w:r>
    </w:p>
    <w:p w:rsidR="00DC526A" w:rsidRDefault="00DC526A" w:rsidP="002615BD">
      <w:pPr>
        <w:pStyle w:val="Zkladntext1"/>
        <w:shd w:val="clear" w:color="auto" w:fill="auto"/>
        <w:rPr>
          <w:color w:val="000000"/>
          <w:sz w:val="20"/>
          <w:szCs w:val="20"/>
          <w:lang w:eastAsia="sk-SK" w:bidi="sk-SK"/>
        </w:rPr>
      </w:pPr>
    </w:p>
    <w:p w:rsidR="00DC526A" w:rsidRDefault="00DC526A" w:rsidP="00DC526A">
      <w:pPr>
        <w:pStyle w:val="Zkladntext1"/>
        <w:shd w:val="clear" w:color="auto" w:fill="auto"/>
        <w:rPr>
          <w:color w:val="000000"/>
          <w:sz w:val="20"/>
          <w:szCs w:val="20"/>
          <w:lang w:eastAsia="sk-SK" w:bidi="sk-SK"/>
        </w:rPr>
      </w:pPr>
      <w:r>
        <w:rPr>
          <w:color w:val="000000"/>
          <w:sz w:val="20"/>
          <w:szCs w:val="20"/>
          <w:lang w:eastAsia="sk-SK" w:bidi="sk-SK"/>
        </w:rPr>
        <w:t>...............................................................................................</w:t>
      </w:r>
    </w:p>
    <w:p w:rsidR="002615BD" w:rsidRDefault="002615BD" w:rsidP="002615BD">
      <w:pPr>
        <w:pStyle w:val="Zkladntext30"/>
        <w:shd w:val="clear" w:color="auto" w:fill="auto"/>
        <w:jc w:val="both"/>
      </w:pPr>
      <w:r>
        <w:rPr>
          <w:color w:val="000000"/>
          <w:lang w:val="en-US" w:bidi="en-US"/>
        </w:rPr>
        <w:lastRenderedPageBreak/>
        <w:t>Legenda:</w:t>
      </w:r>
    </w:p>
    <w:p w:rsidR="002615BD" w:rsidRDefault="002615BD" w:rsidP="002615BD">
      <w:pPr>
        <w:pStyle w:val="Zkladntext30"/>
        <w:shd w:val="clear" w:color="auto" w:fill="auto"/>
        <w:jc w:val="both"/>
      </w:pPr>
      <w:r>
        <w:rPr>
          <w:b/>
          <w:bCs/>
          <w:color w:val="000000"/>
          <w:lang w:eastAsia="sk-SK" w:bidi="sk-SK"/>
        </w:rPr>
        <w:t xml:space="preserve">ZS - nevyhnutná zdravotná pomoc </w:t>
      </w:r>
      <w:r>
        <w:rPr>
          <w:color w:val="000000"/>
          <w:lang w:eastAsia="sk-SK" w:bidi="sk-SK"/>
        </w:rPr>
        <w:t xml:space="preserve">a špeciálne lekárske vyšetrenie (všeobecné zhodnotenie zdravotného stavu, gynekologické vyšetrenie, testy na </w:t>
      </w:r>
      <w:r>
        <w:rPr>
          <w:color w:val="000000"/>
          <w:lang w:val="en-US" w:bidi="en-US"/>
        </w:rPr>
        <w:t xml:space="preserve">HIV </w:t>
      </w:r>
      <w:r>
        <w:rPr>
          <w:color w:val="000000"/>
          <w:lang w:eastAsia="sk-SK" w:bidi="sk-SK"/>
        </w:rPr>
        <w:t>a iné pohlavne prenosné choroby vrátane liečby atď.)</w:t>
      </w:r>
    </w:p>
    <w:p w:rsidR="002615BD" w:rsidRDefault="002615BD" w:rsidP="002615BD">
      <w:pPr>
        <w:pStyle w:val="Zkladntext30"/>
        <w:shd w:val="clear" w:color="auto" w:fill="auto"/>
        <w:jc w:val="both"/>
      </w:pPr>
      <w:r>
        <w:rPr>
          <w:b/>
          <w:bCs/>
          <w:color w:val="000000"/>
          <w:lang w:eastAsia="sk-SK" w:bidi="sk-SK"/>
        </w:rPr>
        <w:t xml:space="preserve">P - psychologické poradenstvo </w:t>
      </w:r>
      <w:r>
        <w:rPr>
          <w:color w:val="000000"/>
          <w:lang w:eastAsia="sk-SK" w:bidi="sk-SK"/>
        </w:rPr>
        <w:t>(psychologické a psychiatrické vyšetrenie, individuálna terapia alebo skupinová terapia vrátane rodinnej a pod.)</w:t>
      </w:r>
    </w:p>
    <w:p w:rsidR="002615BD" w:rsidRDefault="002615BD" w:rsidP="002615BD">
      <w:pPr>
        <w:pStyle w:val="Zkladntext30"/>
        <w:shd w:val="clear" w:color="auto" w:fill="auto"/>
      </w:pPr>
      <w:r>
        <w:rPr>
          <w:b/>
          <w:bCs/>
          <w:color w:val="000000"/>
          <w:lang w:eastAsia="sk-SK" w:bidi="sk-SK"/>
        </w:rPr>
        <w:t xml:space="preserve">SP - sociálne poradenstvo a asistencia </w:t>
      </w:r>
      <w:r>
        <w:rPr>
          <w:color w:val="000000"/>
          <w:lang w:eastAsia="sk-SK" w:bidi="sk-SK"/>
        </w:rPr>
        <w:t>(sprevádzanie pri styku s miestnou administratívou, pomoc pri orientácii v sociálnom systéme a pod.)</w:t>
      </w:r>
    </w:p>
    <w:p w:rsidR="002615BD" w:rsidRDefault="002615BD" w:rsidP="002615BD">
      <w:pPr>
        <w:pStyle w:val="Zkladntext30"/>
        <w:shd w:val="clear" w:color="auto" w:fill="auto"/>
      </w:pPr>
      <w:r>
        <w:rPr>
          <w:b/>
          <w:bCs/>
          <w:color w:val="000000"/>
          <w:lang w:eastAsia="sk-SK" w:bidi="sk-SK"/>
        </w:rPr>
        <w:t xml:space="preserve">PP -právne poradenstvo </w:t>
      </w:r>
      <w:r>
        <w:rPr>
          <w:color w:val="000000"/>
          <w:lang w:eastAsia="sk-SK" w:bidi="sk-SK"/>
        </w:rPr>
        <w:t>a zastupovanie vo veciach týkajúcich sa práv a postavenia obete obchodovania s ľuďmi,</w:t>
      </w:r>
    </w:p>
    <w:p w:rsidR="002615BD" w:rsidRDefault="002615BD" w:rsidP="002615BD">
      <w:pPr>
        <w:pStyle w:val="Zkladntext30"/>
        <w:shd w:val="clear" w:color="auto" w:fill="auto"/>
        <w:jc w:val="both"/>
      </w:pPr>
      <w:r>
        <w:rPr>
          <w:b/>
          <w:bCs/>
          <w:color w:val="000000"/>
          <w:lang w:eastAsia="sk-SK" w:bidi="sk-SK"/>
        </w:rPr>
        <w:t>T - tlmočenie a služby kultúrnych mediátorov</w:t>
      </w:r>
    </w:p>
    <w:p w:rsidR="002615BD" w:rsidRDefault="002615BD" w:rsidP="002615BD">
      <w:pPr>
        <w:pStyle w:val="Zkladntext30"/>
        <w:shd w:val="clear" w:color="auto" w:fill="auto"/>
        <w:jc w:val="both"/>
      </w:pPr>
      <w:r>
        <w:rPr>
          <w:b/>
          <w:bCs/>
          <w:color w:val="000000"/>
          <w:lang w:eastAsia="sk-SK" w:bidi="sk-SK"/>
        </w:rPr>
        <w:t xml:space="preserve">PPT - psychoterapeutická práca </w:t>
      </w:r>
      <w:r>
        <w:rPr>
          <w:color w:val="000000"/>
          <w:lang w:eastAsia="sk-SK" w:bidi="sk-SK"/>
        </w:rPr>
        <w:t>so špecializáciou na traumatoterapiu, ktorej cieľom je ošetrenie postraumatickej stresovej poruchy</w:t>
      </w:r>
    </w:p>
    <w:p w:rsidR="002615BD" w:rsidRDefault="002615BD" w:rsidP="002615BD">
      <w:pPr>
        <w:pStyle w:val="Zkladntext30"/>
        <w:shd w:val="clear" w:color="auto" w:fill="auto"/>
      </w:pPr>
      <w:r>
        <w:rPr>
          <w:b/>
          <w:bCs/>
          <w:color w:val="000000"/>
          <w:lang w:eastAsia="sk-SK" w:bidi="sk-SK"/>
        </w:rPr>
        <w:t xml:space="preserve">FP - </w:t>
      </w:r>
      <w:r>
        <w:rPr>
          <w:color w:val="000000"/>
          <w:lang w:eastAsia="sk-SK" w:bidi="sk-SK"/>
        </w:rPr>
        <w:t xml:space="preserve">v odôvodnených prípadoch </w:t>
      </w:r>
      <w:r>
        <w:rPr>
          <w:b/>
          <w:bCs/>
          <w:color w:val="000000"/>
          <w:lang w:eastAsia="sk-SK" w:bidi="sk-SK"/>
        </w:rPr>
        <w:t xml:space="preserve">poskytnutie finančného príspevku na krytie konkrétnych (základných) životných </w:t>
      </w:r>
      <w:r>
        <w:rPr>
          <w:color w:val="000000"/>
          <w:lang w:eastAsia="sk-SK" w:bidi="sk-SK"/>
        </w:rPr>
        <w:t>potrieb vo výške na základe relevantných ustanovení zákona č. 599/2003 Z. z. o pomoci v hmotnej núdzi a o zmene a doplnení niektorých zákonov v znení neskorších predpisov.</w:t>
      </w:r>
    </w:p>
    <w:p w:rsidR="002615BD" w:rsidRDefault="002615BD" w:rsidP="002615BD">
      <w:pPr>
        <w:pStyle w:val="Zkladntext30"/>
        <w:shd w:val="clear" w:color="auto" w:fill="auto"/>
      </w:pPr>
      <w:r>
        <w:rPr>
          <w:b/>
          <w:bCs/>
          <w:color w:val="000000"/>
          <w:lang w:eastAsia="sk-SK" w:bidi="sk-SK"/>
        </w:rPr>
        <w:t xml:space="preserve">V - služby v oblasti vzdelania </w:t>
      </w:r>
      <w:r>
        <w:rPr>
          <w:color w:val="000000"/>
          <w:lang w:eastAsia="sk-SK" w:bidi="sk-SK"/>
        </w:rPr>
        <w:t>zabezpečenie, resp. zorganizovanie vzdelania, rekvalifikácie, poskytovanie krátkodobých odborných či jazykových kurzov, podpora pri hľadaní zamestnania a pod., ak si to situácia obete vyžaduje pre jej lepšiu reintegráciu,</w:t>
      </w:r>
    </w:p>
    <w:p w:rsidR="002615BD" w:rsidRDefault="002615BD" w:rsidP="002615BD">
      <w:pPr>
        <w:pStyle w:val="Zkladntext30"/>
        <w:shd w:val="clear" w:color="auto" w:fill="auto"/>
        <w:sectPr w:rsidR="002615BD" w:rsidSect="00DC526A">
          <w:footerReference w:type="default" r:id="rId6"/>
          <w:pgSz w:w="16840" w:h="11900" w:orient="landscape"/>
          <w:pgMar w:top="1334" w:right="1030" w:bottom="426" w:left="776" w:header="906" w:footer="57" w:gutter="0"/>
          <w:cols w:space="720"/>
          <w:noEndnote/>
          <w:docGrid w:linePitch="360"/>
        </w:sectPr>
      </w:pPr>
      <w:r>
        <w:rPr>
          <w:b/>
          <w:bCs/>
          <w:color w:val="000000"/>
          <w:lang w:eastAsia="sk-SK" w:bidi="sk-SK"/>
        </w:rPr>
        <w:t xml:space="preserve">PI -zabezpečenie pracovného a profesného poradenstva, pracovnej integrácie </w:t>
      </w:r>
      <w:r>
        <w:rPr>
          <w:color w:val="000000"/>
          <w:lang w:eastAsia="sk-SK" w:bidi="sk-SK"/>
        </w:rPr>
        <w:t>(možnosť krátkodobých pracovných stáží a pod.)</w:t>
      </w:r>
    </w:p>
    <w:p w:rsidR="00395223" w:rsidRDefault="00395223"/>
    <w:sectPr w:rsidR="00395223" w:rsidSect="002615B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108" w:rsidRDefault="00396108">
      <w:r>
        <w:separator/>
      </w:r>
    </w:p>
  </w:endnote>
  <w:endnote w:type="continuationSeparator" w:id="0">
    <w:p w:rsidR="00396108" w:rsidRDefault="0039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A01" w:rsidRDefault="00396108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108" w:rsidRDefault="00396108">
      <w:r>
        <w:separator/>
      </w:r>
    </w:p>
  </w:footnote>
  <w:footnote w:type="continuationSeparator" w:id="0">
    <w:p w:rsidR="00396108" w:rsidRDefault="003961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5BD"/>
    <w:rsid w:val="002615BD"/>
    <w:rsid w:val="00395223"/>
    <w:rsid w:val="00396108"/>
    <w:rsid w:val="00DC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B4283"/>
  <w15:chartTrackingRefBased/>
  <w15:docId w15:val="{3B7F155D-341D-46AA-ABAF-6BA84967C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2615B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">
    <w:name w:val="Základný text_"/>
    <w:basedOn w:val="Predvolenpsmoodseku"/>
    <w:link w:val="Zkladntext1"/>
    <w:rsid w:val="002615BD"/>
    <w:rPr>
      <w:rFonts w:ascii="Arial Narrow" w:eastAsia="Arial Narrow" w:hAnsi="Arial Narrow" w:cs="Arial Narrow"/>
      <w:shd w:val="clear" w:color="auto" w:fill="FFFFFF"/>
    </w:rPr>
  </w:style>
  <w:style w:type="character" w:customStyle="1" w:styleId="Hlavikaalebopta2">
    <w:name w:val="Hlavička alebo päta (2)_"/>
    <w:basedOn w:val="Predvolenpsmoodseku"/>
    <w:link w:val="Hlavikaalebopta20"/>
    <w:rsid w:val="002615BD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Nzovtabuky">
    <w:name w:val="Názov tabuľky_"/>
    <w:basedOn w:val="Predvolenpsmoodseku"/>
    <w:link w:val="Nzovtabuky0"/>
    <w:rsid w:val="002615BD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character" w:customStyle="1" w:styleId="In">
    <w:name w:val="Iné_"/>
    <w:basedOn w:val="Predvolenpsmoodseku"/>
    <w:link w:val="In0"/>
    <w:rsid w:val="002615BD"/>
    <w:rPr>
      <w:rFonts w:ascii="Arial Narrow" w:eastAsia="Arial Narrow" w:hAnsi="Arial Narrow" w:cs="Arial Narrow"/>
      <w:shd w:val="clear" w:color="auto" w:fill="FFFFFF"/>
    </w:rPr>
  </w:style>
  <w:style w:type="character" w:customStyle="1" w:styleId="Zkladntext3">
    <w:name w:val="Základný text (3)_"/>
    <w:basedOn w:val="Predvolenpsmoodseku"/>
    <w:link w:val="Zkladntext30"/>
    <w:rsid w:val="002615BD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2615BD"/>
    <w:pPr>
      <w:shd w:val="clear" w:color="auto" w:fill="FFFFFF"/>
      <w:spacing w:after="100"/>
    </w:pPr>
    <w:rPr>
      <w:rFonts w:ascii="Arial Narrow" w:eastAsia="Arial Narrow" w:hAnsi="Arial Narrow" w:cs="Arial Narrow"/>
      <w:color w:val="auto"/>
      <w:sz w:val="22"/>
      <w:szCs w:val="22"/>
      <w:lang w:eastAsia="en-US" w:bidi="ar-SA"/>
    </w:rPr>
  </w:style>
  <w:style w:type="paragraph" w:customStyle="1" w:styleId="Hlavikaalebopta20">
    <w:name w:val="Hlavička alebo päta (2)"/>
    <w:basedOn w:val="Normlny"/>
    <w:link w:val="Hlavikaalebopta2"/>
    <w:rsid w:val="002615BD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en-US"/>
    </w:rPr>
  </w:style>
  <w:style w:type="paragraph" w:customStyle="1" w:styleId="Nzovtabuky0">
    <w:name w:val="Názov tabuľky"/>
    <w:basedOn w:val="Normlny"/>
    <w:link w:val="Nzovtabuky"/>
    <w:rsid w:val="002615BD"/>
    <w:pPr>
      <w:shd w:val="clear" w:color="auto" w:fill="FFFFFF"/>
      <w:spacing w:line="271" w:lineRule="auto"/>
    </w:pPr>
    <w:rPr>
      <w:rFonts w:ascii="Arial Narrow" w:eastAsia="Arial Narrow" w:hAnsi="Arial Narrow" w:cs="Arial Narrow"/>
      <w:color w:val="auto"/>
      <w:sz w:val="20"/>
      <w:szCs w:val="20"/>
      <w:lang w:eastAsia="en-US" w:bidi="ar-SA"/>
    </w:rPr>
  </w:style>
  <w:style w:type="paragraph" w:customStyle="1" w:styleId="In0">
    <w:name w:val="Iné"/>
    <w:basedOn w:val="Normlny"/>
    <w:link w:val="In"/>
    <w:rsid w:val="002615BD"/>
    <w:pPr>
      <w:shd w:val="clear" w:color="auto" w:fill="FFFFFF"/>
      <w:spacing w:after="100"/>
    </w:pPr>
    <w:rPr>
      <w:rFonts w:ascii="Arial Narrow" w:eastAsia="Arial Narrow" w:hAnsi="Arial Narrow" w:cs="Arial Narrow"/>
      <w:color w:val="auto"/>
      <w:sz w:val="22"/>
      <w:szCs w:val="22"/>
      <w:lang w:eastAsia="en-US" w:bidi="ar-SA"/>
    </w:rPr>
  </w:style>
  <w:style w:type="paragraph" w:customStyle="1" w:styleId="Zkladntext30">
    <w:name w:val="Základný text (3)"/>
    <w:basedOn w:val="Normlny"/>
    <w:link w:val="Zkladntext3"/>
    <w:rsid w:val="002615BD"/>
    <w:pPr>
      <w:shd w:val="clear" w:color="auto" w:fill="FFFFFF"/>
      <w:spacing w:after="120"/>
    </w:pPr>
    <w:rPr>
      <w:rFonts w:ascii="Arial Narrow" w:eastAsia="Arial Narrow" w:hAnsi="Arial Narrow" w:cs="Arial Narrow"/>
      <w:color w:val="auto"/>
      <w:sz w:val="16"/>
      <w:szCs w:val="16"/>
      <w:lang w:eastAsia="en-US" w:bidi="ar-SA"/>
    </w:rPr>
  </w:style>
  <w:style w:type="paragraph" w:styleId="Hlavika">
    <w:name w:val="header"/>
    <w:basedOn w:val="Normlny"/>
    <w:link w:val="HlavikaChar"/>
    <w:uiPriority w:val="99"/>
    <w:unhideWhenUsed/>
    <w:rsid w:val="00DC526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C526A"/>
    <w:rPr>
      <w:rFonts w:ascii="Courier New" w:eastAsia="Courier New" w:hAnsi="Courier New" w:cs="Courier New"/>
      <w:color w:val="000000"/>
      <w:sz w:val="24"/>
      <w:szCs w:val="24"/>
      <w:lang w:eastAsia="sk-SK" w:bidi="sk-SK"/>
    </w:rPr>
  </w:style>
  <w:style w:type="paragraph" w:styleId="Pta">
    <w:name w:val="footer"/>
    <w:basedOn w:val="Normlny"/>
    <w:link w:val="PtaChar"/>
    <w:uiPriority w:val="99"/>
    <w:unhideWhenUsed/>
    <w:rsid w:val="00DC526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C526A"/>
    <w:rPr>
      <w:rFonts w:ascii="Courier New" w:eastAsia="Courier New" w:hAnsi="Courier New" w:cs="Courier New"/>
      <w:color w:val="000000"/>
      <w:sz w:val="24"/>
      <w:szCs w:val="24"/>
      <w:lang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352</Words>
  <Characters>2008</Characters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2021-12-20T11:40:00Z</dcterms:created>
  <dcterms:modified xsi:type="dcterms:W3CDTF">2021-12-20T11:45:00Z</dcterms:modified>
</cp:coreProperties>
</file>